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1E561" w14:textId="77777777" w:rsidR="00CA0993" w:rsidRDefault="009105E7">
      <w:r>
        <w:rPr>
          <w:noProof/>
          <w:lang w:eastAsia="fr-FR"/>
        </w:rPr>
        <mc:AlternateContent>
          <mc:Choice Requires="wps">
            <w:drawing>
              <wp:anchor distT="0" distB="0" distL="114300" distR="114300" simplePos="0" relativeHeight="251658240" behindDoc="0" locked="0" layoutInCell="1" allowOverlap="1" wp14:anchorId="5EBAA057" wp14:editId="38A60A7D">
                <wp:simplePos x="0" y="0"/>
                <wp:positionH relativeFrom="column">
                  <wp:posOffset>228600</wp:posOffset>
                </wp:positionH>
                <wp:positionV relativeFrom="paragraph">
                  <wp:posOffset>398145</wp:posOffset>
                </wp:positionV>
                <wp:extent cx="1828800" cy="1828800"/>
                <wp:effectExtent l="0" t="0" r="0" b="1905"/>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4ED31EE" w14:textId="77777777" w:rsidR="00197F67" w:rsidRPr="00197F67" w:rsidRDefault="00197F67" w:rsidP="00197F67">
                            <w:pPr>
                              <w:pStyle w:val="Sous-titre"/>
                              <w:jc w:val="center"/>
                              <w:rPr>
                                <w:b/>
                                <w:color w:val="auto"/>
                                <w:spacing w:val="0"/>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197F67">
                              <w:rPr>
                                <w:b/>
                                <w:color w:val="auto"/>
                                <w:spacing w:val="0"/>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COURSE   des   REMPARTS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EBAA057" id="_x0000_t202" coordsize="21600,21600" o:spt="202" path="m,l,21600r21600,l21600,xe">
                <v:stroke joinstyle="miter"/>
                <v:path gradientshapeok="t" o:connecttype="rect"/>
              </v:shapetype>
              <v:shape id="Zone de texte 1" o:spid="_x0000_s1026" type="#_x0000_t202" style="position:absolute;margin-left:18pt;margin-top:31.3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" filled="f" stroked="f">
                <v:textbox style="mso-fit-shape-to-text:t">
                  <w:txbxContent>
                    <w:p w14:paraId="54ED31EE" w14:textId="77777777" w:rsidR="00197F67" w:rsidRPr="00197F67" w:rsidRDefault="00197F67" w:rsidP="00197F67">
                      <w:pPr>
                        <w:pStyle w:val="Sous-titre"/>
                        <w:jc w:val="center"/>
                        <w:rPr>
                          <w:b/>
                          <w:color w:val="auto"/>
                          <w:spacing w:val="0"/>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197F67">
                        <w:rPr>
                          <w:b/>
                          <w:color w:val="auto"/>
                          <w:spacing w:val="0"/>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COURSE   des   REMPARTS</w:t>
                      </w:r>
                    </w:p>
                  </w:txbxContent>
                </v:textbox>
                <w10:wrap type="square"/>
              </v:shape>
            </w:pict>
          </mc:Fallback>
        </mc:AlternateContent>
      </w:r>
    </w:p>
    <w:p w14:paraId="2CB9A876" w14:textId="77777777" w:rsidR="009105E7" w:rsidRDefault="009105E7"/>
    <w:p w14:paraId="698071D5" w14:textId="77777777" w:rsidR="00CB4ED4" w:rsidRDefault="0010304A">
      <w:pPr>
        <w:rPr>
          <w:rFonts w:ascii="Times New Roman" w:hAnsi="Times New Roman" w:cs="Times New Roman"/>
          <w:b/>
          <w:color w:val="002060"/>
          <w:sz w:val="24"/>
          <w:u w:val="single"/>
        </w:rPr>
      </w:pPr>
      <w:r w:rsidRPr="002A2746">
        <w:rPr>
          <w:rFonts w:ascii="Times New Roman" w:hAnsi="Times New Roman" w:cs="Times New Roman"/>
          <w:b/>
          <w:color w:val="002060"/>
          <w:sz w:val="24"/>
          <w:u w:val="single"/>
        </w:rPr>
        <w:t>REGLEMENT</w:t>
      </w:r>
    </w:p>
    <w:p w14:paraId="7F9BF6B4" w14:textId="77777777" w:rsidR="002A2746" w:rsidRPr="00FA4A74" w:rsidRDefault="002A2746">
      <w:pPr>
        <w:rPr>
          <w:rFonts w:ascii="Times New Roman" w:hAnsi="Times New Roman" w:cs="Times New Roman"/>
          <w:b/>
          <w:color w:val="002060"/>
          <w:u w:val="single"/>
        </w:rPr>
      </w:pPr>
    </w:p>
    <w:p w14:paraId="1D546109" w14:textId="77777777" w:rsidR="0010304A" w:rsidRPr="002A2746" w:rsidRDefault="0010304A" w:rsidP="00FA4A74">
      <w:pPr>
        <w:spacing w:after="100"/>
        <w:rPr>
          <w:rFonts w:ascii="Times New Roman" w:hAnsi="Times New Roman" w:cs="Aharoni"/>
        </w:rPr>
      </w:pPr>
      <w:r w:rsidRPr="002A2746">
        <w:rPr>
          <w:rFonts w:ascii="Times New Roman" w:hAnsi="Times New Roman" w:cs="Aharoni"/>
          <w:u w:val="single"/>
        </w:rPr>
        <w:t xml:space="preserve">ARTICLE 1 : </w:t>
      </w:r>
      <w:r w:rsidRPr="002A2746">
        <w:rPr>
          <w:rFonts w:ascii="Times New Roman" w:hAnsi="Times New Roman" w:cs="Aharoni"/>
        </w:rPr>
        <w:t>ORGANISATION</w:t>
      </w:r>
    </w:p>
    <w:p w14:paraId="491B63AC" w14:textId="3F82FCEF" w:rsidR="0010304A" w:rsidRPr="008A5814" w:rsidRDefault="0010304A" w:rsidP="004F6231">
      <w:pPr>
        <w:jc w:val="both"/>
        <w:rPr>
          <w:rFonts w:ascii="Times New Roman" w:hAnsi="Times New Roman" w:cs="Times New Roman"/>
        </w:rPr>
      </w:pPr>
      <w:r w:rsidRPr="008A5814">
        <w:rPr>
          <w:rFonts w:ascii="Times New Roman" w:hAnsi="Times New Roman" w:cs="Times New Roman"/>
        </w:rPr>
        <w:t xml:space="preserve">Le Langres </w:t>
      </w:r>
      <w:proofErr w:type="spellStart"/>
      <w:r w:rsidRPr="008A5814">
        <w:rPr>
          <w:rFonts w:ascii="Times New Roman" w:hAnsi="Times New Roman" w:cs="Times New Roman"/>
        </w:rPr>
        <w:t>Athletic</w:t>
      </w:r>
      <w:proofErr w:type="spellEnd"/>
      <w:r w:rsidRPr="008A5814">
        <w:rPr>
          <w:rFonts w:ascii="Times New Roman" w:hAnsi="Times New Roman" w:cs="Times New Roman"/>
        </w:rPr>
        <w:t xml:space="preserve"> Club Sud Haut Marnais, club affilié à la FFA sous le n° C1090 52011, sous la responsabilité de M</w:t>
      </w:r>
      <w:r w:rsidR="00C2392B" w:rsidRPr="008A5814">
        <w:rPr>
          <w:rFonts w:ascii="Times New Roman" w:hAnsi="Times New Roman" w:cs="Times New Roman"/>
        </w:rPr>
        <w:t>r ODIN Brice</w:t>
      </w:r>
      <w:r w:rsidRPr="008A5814">
        <w:rPr>
          <w:rFonts w:ascii="Times New Roman" w:hAnsi="Times New Roman" w:cs="Times New Roman"/>
        </w:rPr>
        <w:t xml:space="preserve">, en charge du dossier, organise le samedi </w:t>
      </w:r>
      <w:r w:rsidR="007E17C5" w:rsidRPr="008A5814">
        <w:rPr>
          <w:rFonts w:ascii="Times New Roman" w:hAnsi="Times New Roman" w:cs="Times New Roman"/>
        </w:rPr>
        <w:t>18</w:t>
      </w:r>
      <w:r w:rsidRPr="008A5814">
        <w:rPr>
          <w:rFonts w:ascii="Times New Roman" w:hAnsi="Times New Roman" w:cs="Times New Roman"/>
        </w:rPr>
        <w:t xml:space="preserve"> septembre 20</w:t>
      </w:r>
      <w:r w:rsidR="007E17C5" w:rsidRPr="008A5814">
        <w:rPr>
          <w:rFonts w:ascii="Times New Roman" w:hAnsi="Times New Roman" w:cs="Times New Roman"/>
        </w:rPr>
        <w:t>21</w:t>
      </w:r>
      <w:r w:rsidRPr="008A5814">
        <w:rPr>
          <w:rFonts w:ascii="Times New Roman" w:hAnsi="Times New Roman" w:cs="Times New Roman"/>
        </w:rPr>
        <w:t xml:space="preserve"> une course sur route appelée « Course des Remparts ».</w:t>
      </w:r>
    </w:p>
    <w:p w14:paraId="3ACB8950" w14:textId="77777777" w:rsidR="0010304A" w:rsidRPr="008A5814" w:rsidRDefault="0010304A" w:rsidP="004F6231">
      <w:pPr>
        <w:jc w:val="both"/>
        <w:rPr>
          <w:rFonts w:ascii="Times New Roman" w:hAnsi="Times New Roman" w:cs="Times New Roman"/>
        </w:rPr>
      </w:pPr>
      <w:r w:rsidRPr="008A5814">
        <w:rPr>
          <w:rFonts w:ascii="Times New Roman" w:hAnsi="Times New Roman" w:cs="Times New Roman"/>
        </w:rPr>
        <w:t>L’épreuve est soumise à la réglementation de la FFA et du Comité Départemental de Haute-Marne des Courses Hors Stade.</w:t>
      </w:r>
    </w:p>
    <w:p w14:paraId="2D5F9502" w14:textId="77777777" w:rsidR="0010304A" w:rsidRPr="008A5814" w:rsidRDefault="0010304A">
      <w:pPr>
        <w:rPr>
          <w:rFonts w:ascii="Times New Roman" w:hAnsi="Times New Roman" w:cs="Times New Roman"/>
        </w:rPr>
      </w:pPr>
    </w:p>
    <w:p w14:paraId="46E44A7D" w14:textId="77777777" w:rsidR="0010304A" w:rsidRPr="008A5814" w:rsidRDefault="0010304A" w:rsidP="00FA4A74">
      <w:pPr>
        <w:spacing w:after="100"/>
        <w:rPr>
          <w:rFonts w:ascii="Times New Roman" w:hAnsi="Times New Roman" w:cs="Times New Roman"/>
        </w:rPr>
      </w:pPr>
      <w:r w:rsidRPr="008A5814">
        <w:rPr>
          <w:rFonts w:ascii="Times New Roman" w:hAnsi="Times New Roman" w:cs="Times New Roman"/>
          <w:u w:val="single"/>
        </w:rPr>
        <w:t>ARTICLE 2</w:t>
      </w:r>
      <w:r w:rsidRPr="008A5814">
        <w:rPr>
          <w:rFonts w:ascii="Times New Roman" w:hAnsi="Times New Roman" w:cs="Times New Roman"/>
        </w:rPr>
        <w:t> : PARCOURS</w:t>
      </w:r>
    </w:p>
    <w:p w14:paraId="3F0A724E" w14:textId="06DA1FAF" w:rsidR="0010304A" w:rsidRPr="008A5814" w:rsidRDefault="0010304A" w:rsidP="004F6231">
      <w:pPr>
        <w:spacing w:after="0"/>
        <w:jc w:val="both"/>
        <w:rPr>
          <w:rFonts w:ascii="Times New Roman" w:hAnsi="Times New Roman" w:cs="Times New Roman"/>
        </w:rPr>
      </w:pPr>
      <w:r w:rsidRPr="008A5814">
        <w:rPr>
          <w:rFonts w:ascii="Times New Roman" w:hAnsi="Times New Roman" w:cs="Times New Roman"/>
        </w:rPr>
        <w:t xml:space="preserve">Le parcours non mesuré officiellement est entièrement situé dans le périmètre de la ville de Langres, le long intérieur des remparts. Il empruntera, dans un cadre agréable, successivement la rue </w:t>
      </w:r>
      <w:r w:rsidR="005038C6" w:rsidRPr="008A5814">
        <w:rPr>
          <w:rFonts w:ascii="Times New Roman" w:hAnsi="Times New Roman" w:cs="Times New Roman"/>
        </w:rPr>
        <w:t>du Général Leclerc</w:t>
      </w:r>
      <w:r w:rsidRPr="008A5814">
        <w:rPr>
          <w:rFonts w:ascii="Times New Roman" w:hAnsi="Times New Roman" w:cs="Times New Roman"/>
        </w:rPr>
        <w:t>,</w:t>
      </w:r>
      <w:r w:rsidR="00DC6DAC" w:rsidRPr="008A5814">
        <w:rPr>
          <w:rFonts w:ascii="Times New Roman" w:hAnsi="Times New Roman" w:cs="Times New Roman"/>
        </w:rPr>
        <w:t xml:space="preserve"> </w:t>
      </w:r>
      <w:proofErr w:type="gramStart"/>
      <w:r w:rsidR="00DC6DAC" w:rsidRPr="008A5814">
        <w:rPr>
          <w:rFonts w:ascii="Times New Roman" w:hAnsi="Times New Roman" w:cs="Times New Roman"/>
        </w:rPr>
        <w:t>rue</w:t>
      </w:r>
      <w:proofErr w:type="gramEnd"/>
      <w:r w:rsidR="00DC6DAC" w:rsidRPr="008A5814">
        <w:rPr>
          <w:rFonts w:ascii="Times New Roman" w:hAnsi="Times New Roman" w:cs="Times New Roman"/>
        </w:rPr>
        <w:t xml:space="preserve"> des Abbés Couturier</w:t>
      </w:r>
      <w:r w:rsidR="005038C6" w:rsidRPr="008A5814">
        <w:rPr>
          <w:rFonts w:ascii="Times New Roman" w:hAnsi="Times New Roman" w:cs="Times New Roman"/>
        </w:rPr>
        <w:t>,</w:t>
      </w:r>
      <w:r w:rsidR="00DC6DAC" w:rsidRPr="008A5814">
        <w:rPr>
          <w:rFonts w:ascii="Times New Roman" w:hAnsi="Times New Roman" w:cs="Times New Roman"/>
        </w:rPr>
        <w:t xml:space="preserve"> rue de la Marne</w:t>
      </w:r>
      <w:r w:rsidR="005038C6" w:rsidRPr="008A5814">
        <w:rPr>
          <w:rFonts w:ascii="Times New Roman" w:hAnsi="Times New Roman" w:cs="Times New Roman"/>
        </w:rPr>
        <w:t>,</w:t>
      </w:r>
      <w:r w:rsidR="00DC6DAC" w:rsidRPr="008A5814">
        <w:rPr>
          <w:rFonts w:ascii="Times New Roman" w:hAnsi="Times New Roman" w:cs="Times New Roman"/>
        </w:rPr>
        <w:t xml:space="preserve"> place de la Crémaillère</w:t>
      </w:r>
      <w:r w:rsidR="005038C6" w:rsidRPr="008A5814">
        <w:rPr>
          <w:rFonts w:ascii="Times New Roman" w:hAnsi="Times New Roman" w:cs="Times New Roman"/>
        </w:rPr>
        <w:t>,</w:t>
      </w:r>
      <w:r w:rsidR="00DC6DAC" w:rsidRPr="008A5814">
        <w:rPr>
          <w:rFonts w:ascii="Times New Roman" w:hAnsi="Times New Roman" w:cs="Times New Roman"/>
        </w:rPr>
        <w:t xml:space="preserve"> la promenade Jules Hervé, la rue Marceau</w:t>
      </w:r>
      <w:r w:rsidR="005038C6" w:rsidRPr="008A5814">
        <w:rPr>
          <w:rFonts w:ascii="Times New Roman" w:hAnsi="Times New Roman" w:cs="Times New Roman"/>
        </w:rPr>
        <w:t>,</w:t>
      </w:r>
      <w:r w:rsidR="00DC6DAC" w:rsidRPr="008A5814">
        <w:rPr>
          <w:rFonts w:ascii="Times New Roman" w:hAnsi="Times New Roman" w:cs="Times New Roman"/>
        </w:rPr>
        <w:t xml:space="preserve"> la promenade Marius </w:t>
      </w:r>
      <w:proofErr w:type="spellStart"/>
      <w:r w:rsidR="00DC6DAC" w:rsidRPr="008A5814">
        <w:rPr>
          <w:rFonts w:ascii="Times New Roman" w:hAnsi="Times New Roman" w:cs="Times New Roman"/>
        </w:rPr>
        <w:t>Véchambre</w:t>
      </w:r>
      <w:proofErr w:type="spellEnd"/>
      <w:r w:rsidR="005038C6" w:rsidRPr="008A5814">
        <w:rPr>
          <w:rFonts w:ascii="Times New Roman" w:hAnsi="Times New Roman" w:cs="Times New Roman"/>
        </w:rPr>
        <w:t>,</w:t>
      </w:r>
      <w:r w:rsidR="00DC6DAC" w:rsidRPr="008A5814">
        <w:rPr>
          <w:rFonts w:ascii="Times New Roman" w:hAnsi="Times New Roman" w:cs="Times New Roman"/>
        </w:rPr>
        <w:t xml:space="preserve"> </w:t>
      </w:r>
      <w:r w:rsidR="005038C6" w:rsidRPr="008A5814">
        <w:rPr>
          <w:rFonts w:ascii="Times New Roman" w:hAnsi="Times New Roman" w:cs="Times New Roman"/>
        </w:rPr>
        <w:t xml:space="preserve">la rue Vauban, </w:t>
      </w:r>
      <w:r w:rsidRPr="008A5814">
        <w:rPr>
          <w:rFonts w:ascii="Times New Roman" w:hAnsi="Times New Roman" w:cs="Times New Roman"/>
        </w:rPr>
        <w:t xml:space="preserve">le boulevard de Lattre de Tassigny, </w:t>
      </w:r>
      <w:r w:rsidR="005038C6" w:rsidRPr="008A5814">
        <w:rPr>
          <w:rFonts w:ascii="Times New Roman" w:hAnsi="Times New Roman" w:cs="Times New Roman"/>
        </w:rPr>
        <w:t>la rue Diderot, la rue du Général leclerc.</w:t>
      </w:r>
    </w:p>
    <w:p w14:paraId="0ECFEC76" w14:textId="5F94D7CA" w:rsidR="0098582E" w:rsidRPr="008A5814" w:rsidRDefault="0098582E" w:rsidP="004F6231">
      <w:pPr>
        <w:spacing w:after="0"/>
        <w:jc w:val="both"/>
        <w:rPr>
          <w:rFonts w:ascii="Times New Roman" w:hAnsi="Times New Roman" w:cs="Times New Roman"/>
        </w:rPr>
      </w:pPr>
      <w:r w:rsidRPr="008A5814">
        <w:rPr>
          <w:rFonts w:ascii="Times New Roman" w:hAnsi="Times New Roman" w:cs="Times New Roman"/>
        </w:rPr>
        <w:t xml:space="preserve">Le départ et </w:t>
      </w:r>
      <w:r w:rsidR="000E1828" w:rsidRPr="008A5814">
        <w:rPr>
          <w:rFonts w:ascii="Times New Roman" w:hAnsi="Times New Roman" w:cs="Times New Roman"/>
        </w:rPr>
        <w:t>l’</w:t>
      </w:r>
      <w:r w:rsidRPr="008A5814">
        <w:rPr>
          <w:rFonts w:ascii="Times New Roman" w:hAnsi="Times New Roman" w:cs="Times New Roman"/>
        </w:rPr>
        <w:t xml:space="preserve">arrivée seront situés </w:t>
      </w:r>
      <w:r w:rsidR="00A12F9C" w:rsidRPr="008A5814">
        <w:rPr>
          <w:rFonts w:ascii="Times New Roman" w:hAnsi="Times New Roman" w:cs="Times New Roman"/>
        </w:rPr>
        <w:t>devant la cathédrale.</w:t>
      </w:r>
    </w:p>
    <w:p w14:paraId="59AF2157" w14:textId="77777777" w:rsidR="0098582E" w:rsidRPr="008A5814" w:rsidRDefault="0098582E" w:rsidP="004F6231">
      <w:pPr>
        <w:spacing w:after="0"/>
        <w:jc w:val="both"/>
        <w:rPr>
          <w:rFonts w:ascii="Times New Roman" w:hAnsi="Times New Roman" w:cs="Times New Roman"/>
        </w:rPr>
      </w:pPr>
      <w:r w:rsidRPr="008A5814">
        <w:rPr>
          <w:rFonts w:ascii="Times New Roman" w:hAnsi="Times New Roman" w:cs="Times New Roman"/>
        </w:rPr>
        <w:t>Le sens de la course se fera selon le fléchage du plan détaillé joint en annexe.</w:t>
      </w:r>
    </w:p>
    <w:p w14:paraId="2E9EE278" w14:textId="15CE9F3E" w:rsidR="0098582E" w:rsidRPr="008A5814" w:rsidRDefault="0098582E" w:rsidP="004F6231">
      <w:pPr>
        <w:spacing w:after="0"/>
        <w:jc w:val="both"/>
        <w:rPr>
          <w:rFonts w:ascii="Times New Roman" w:hAnsi="Times New Roman" w:cs="Times New Roman"/>
        </w:rPr>
      </w:pPr>
      <w:r w:rsidRPr="008A5814">
        <w:rPr>
          <w:rFonts w:ascii="Times New Roman" w:hAnsi="Times New Roman" w:cs="Times New Roman"/>
        </w:rPr>
        <w:t xml:space="preserve">Le poste de secours fixe </w:t>
      </w:r>
      <w:r w:rsidR="00A12F9C" w:rsidRPr="008A5814">
        <w:rPr>
          <w:rFonts w:ascii="Times New Roman" w:hAnsi="Times New Roman" w:cs="Times New Roman"/>
        </w:rPr>
        <w:t xml:space="preserve">sera </w:t>
      </w:r>
      <w:r w:rsidR="00637AB0" w:rsidRPr="008A5814">
        <w:rPr>
          <w:rFonts w:ascii="Times New Roman" w:hAnsi="Times New Roman" w:cs="Times New Roman"/>
        </w:rPr>
        <w:t>u</w:t>
      </w:r>
      <w:r w:rsidRPr="008A5814">
        <w:rPr>
          <w:rFonts w:ascii="Times New Roman" w:hAnsi="Times New Roman" w:cs="Times New Roman"/>
        </w:rPr>
        <w:t>ne équipe de secouriste</w:t>
      </w:r>
      <w:r w:rsidR="008A5814">
        <w:rPr>
          <w:rFonts w:ascii="Times New Roman" w:hAnsi="Times New Roman" w:cs="Times New Roman"/>
        </w:rPr>
        <w:t xml:space="preserve"> qui</w:t>
      </w:r>
      <w:r w:rsidRPr="008A5814">
        <w:rPr>
          <w:rFonts w:ascii="Times New Roman" w:hAnsi="Times New Roman" w:cs="Times New Roman"/>
        </w:rPr>
        <w:t xml:space="preserve"> parcourra le circuit lors des courses. Une relation talkie et tél mobile permettra de joindre les secouristes en cas de nécessité.</w:t>
      </w:r>
    </w:p>
    <w:p w14:paraId="574FF9FB" w14:textId="49109D72" w:rsidR="00D37F16" w:rsidRPr="008A5814" w:rsidRDefault="00D37F16" w:rsidP="004F6231">
      <w:pPr>
        <w:spacing w:after="0"/>
        <w:jc w:val="both"/>
        <w:rPr>
          <w:rFonts w:ascii="Times New Roman" w:hAnsi="Times New Roman" w:cs="Times New Roman"/>
        </w:rPr>
      </w:pPr>
      <w:r w:rsidRPr="008A5814">
        <w:rPr>
          <w:rFonts w:ascii="Times New Roman" w:hAnsi="Times New Roman" w:cs="Times New Roman"/>
        </w:rPr>
        <w:t>Il n’y aura pas de ravitaillement sur la course, ni à la fin. Un sac individuel contenant de l’eau et des barres de céréales sera fourni à chaque coureur au retrait du dossard.</w:t>
      </w:r>
    </w:p>
    <w:p w14:paraId="0CC21B6F" w14:textId="77777777" w:rsidR="0098582E" w:rsidRPr="008A5814" w:rsidRDefault="0098582E" w:rsidP="004F6231">
      <w:pPr>
        <w:spacing w:after="0"/>
        <w:jc w:val="both"/>
        <w:rPr>
          <w:rFonts w:ascii="Times New Roman" w:hAnsi="Times New Roman" w:cs="Times New Roman"/>
        </w:rPr>
      </w:pPr>
      <w:r w:rsidRPr="008A5814">
        <w:rPr>
          <w:rFonts w:ascii="Times New Roman" w:hAnsi="Times New Roman" w:cs="Times New Roman"/>
        </w:rPr>
        <w:t>Chaque intersection ou accès aux remparts est sécurisé par un ou plusieurs signaleurs et des barrières. Un arrêté de circulation, joint en annexe, stipule que les points stratégiques seront renforcés par la police municipale de la CCEL.</w:t>
      </w:r>
    </w:p>
    <w:p w14:paraId="0DA3234E" w14:textId="77777777" w:rsidR="0098582E" w:rsidRPr="008A5814" w:rsidRDefault="0098582E" w:rsidP="004F6231">
      <w:pPr>
        <w:spacing w:after="0"/>
        <w:jc w:val="both"/>
        <w:rPr>
          <w:rFonts w:ascii="Times New Roman" w:hAnsi="Times New Roman" w:cs="Times New Roman"/>
        </w:rPr>
      </w:pPr>
      <w:r w:rsidRPr="008A5814">
        <w:rPr>
          <w:rFonts w:ascii="Times New Roman" w:hAnsi="Times New Roman" w:cs="Times New Roman"/>
        </w:rPr>
        <w:t>Des cônes souples, des barrières et de la rubalise matérialiseront la partie de la chaussée empruntée par le</w:t>
      </w:r>
      <w:r w:rsidR="002A2746" w:rsidRPr="008A5814">
        <w:rPr>
          <w:rFonts w:ascii="Times New Roman" w:hAnsi="Times New Roman" w:cs="Times New Roman"/>
        </w:rPr>
        <w:t>s</w:t>
      </w:r>
      <w:r w:rsidRPr="008A5814">
        <w:rPr>
          <w:rFonts w:ascii="Times New Roman" w:hAnsi="Times New Roman" w:cs="Times New Roman"/>
        </w:rPr>
        <w:t xml:space="preserve"> concurrents et les dirigeront au fur et à mesure du circuit.</w:t>
      </w:r>
    </w:p>
    <w:p w14:paraId="468E20BB" w14:textId="77777777" w:rsidR="0098582E" w:rsidRPr="008A5814" w:rsidRDefault="0098582E">
      <w:pPr>
        <w:rPr>
          <w:rFonts w:ascii="Times New Roman" w:hAnsi="Times New Roman" w:cs="Times New Roman"/>
        </w:rPr>
      </w:pPr>
    </w:p>
    <w:p w14:paraId="558A8504" w14:textId="77777777" w:rsidR="0098582E" w:rsidRPr="008A5814" w:rsidRDefault="0098582E" w:rsidP="00FA4A74">
      <w:pPr>
        <w:spacing w:after="100"/>
        <w:rPr>
          <w:rFonts w:ascii="Times New Roman" w:hAnsi="Times New Roman" w:cs="Times New Roman"/>
          <w:u w:val="single"/>
        </w:rPr>
      </w:pPr>
      <w:r w:rsidRPr="008A5814">
        <w:rPr>
          <w:rFonts w:ascii="Times New Roman" w:hAnsi="Times New Roman" w:cs="Times New Roman"/>
          <w:u w:val="single"/>
        </w:rPr>
        <w:t>ARTICLE 3</w:t>
      </w:r>
      <w:r w:rsidR="00FA4A74" w:rsidRPr="008A5814">
        <w:rPr>
          <w:rFonts w:ascii="Times New Roman" w:hAnsi="Times New Roman" w:cs="Times New Roman"/>
          <w:u w:val="single"/>
        </w:rPr>
        <w:t xml:space="preserve"> </w:t>
      </w:r>
      <w:r w:rsidRPr="008A5814">
        <w:rPr>
          <w:rFonts w:ascii="Times New Roman" w:hAnsi="Times New Roman" w:cs="Times New Roman"/>
        </w:rPr>
        <w:t>: PARTICIPATION</w:t>
      </w:r>
    </w:p>
    <w:p w14:paraId="19E301AF" w14:textId="53D7BE81" w:rsidR="0098582E" w:rsidRPr="008A5814" w:rsidRDefault="0098582E" w:rsidP="00637AB0">
      <w:pPr>
        <w:jc w:val="both"/>
        <w:rPr>
          <w:rFonts w:ascii="Times New Roman" w:hAnsi="Times New Roman" w:cs="Times New Roman"/>
        </w:rPr>
      </w:pPr>
      <w:r w:rsidRPr="008A5814">
        <w:rPr>
          <w:rFonts w:ascii="Times New Roman" w:hAnsi="Times New Roman" w:cs="Times New Roman"/>
        </w:rPr>
        <w:t>La participation est ouverte à tous</w:t>
      </w:r>
      <w:r w:rsidR="00637AB0" w:rsidRPr="008A5814">
        <w:rPr>
          <w:rFonts w:ascii="Times New Roman" w:hAnsi="Times New Roman" w:cs="Times New Roman"/>
        </w:rPr>
        <w:t xml:space="preserve"> ceux possédant le </w:t>
      </w:r>
      <w:proofErr w:type="spellStart"/>
      <w:r w:rsidR="00637AB0" w:rsidRPr="008A5814">
        <w:rPr>
          <w:rFonts w:ascii="Times New Roman" w:hAnsi="Times New Roman" w:cs="Times New Roman"/>
        </w:rPr>
        <w:t>pass</w:t>
      </w:r>
      <w:proofErr w:type="spellEnd"/>
      <w:r w:rsidR="00637AB0" w:rsidRPr="008A5814">
        <w:rPr>
          <w:rFonts w:ascii="Times New Roman" w:hAnsi="Times New Roman" w:cs="Times New Roman"/>
        </w:rPr>
        <w:t xml:space="preserve"> sanitaire ou un test PCR négatif de moins de 72h (il sera exigé au moment du retrait des dossards). </w:t>
      </w:r>
      <w:r w:rsidRPr="008A5814">
        <w:rPr>
          <w:rFonts w:ascii="Times New Roman" w:hAnsi="Times New Roman" w:cs="Times New Roman"/>
        </w:rPr>
        <w:t xml:space="preserve">Tout athlète non licencié à une </w:t>
      </w:r>
      <w:r w:rsidRPr="008A5814">
        <w:rPr>
          <w:rFonts w:ascii="Times New Roman" w:hAnsi="Times New Roman" w:cs="Times New Roman"/>
          <w:b/>
        </w:rPr>
        <w:t xml:space="preserve">Fédération Sportive </w:t>
      </w:r>
      <w:r w:rsidRPr="008A5814">
        <w:rPr>
          <w:rFonts w:ascii="Times New Roman" w:hAnsi="Times New Roman" w:cs="Times New Roman"/>
        </w:rPr>
        <w:t>devra posséder un certificat médical de non contre-indication de la course à pied en compétition datant de moins d’un an.</w:t>
      </w:r>
      <w:r w:rsidR="00637AB0" w:rsidRPr="008A5814">
        <w:rPr>
          <w:rFonts w:ascii="Times New Roman" w:hAnsi="Times New Roman" w:cs="Times New Roman"/>
        </w:rPr>
        <w:t xml:space="preserve"> </w:t>
      </w:r>
      <w:r w:rsidRPr="008A5814">
        <w:rPr>
          <w:rFonts w:ascii="Times New Roman" w:hAnsi="Times New Roman" w:cs="Times New Roman"/>
        </w:rPr>
        <w:t>Les mineurs devront en plus présenter une attestation parentale les autorisant à participer.</w:t>
      </w:r>
      <w:r w:rsidR="00637AB0" w:rsidRPr="008A5814">
        <w:rPr>
          <w:rFonts w:ascii="Times New Roman" w:hAnsi="Times New Roman" w:cs="Times New Roman"/>
        </w:rPr>
        <w:t xml:space="preserve"> </w:t>
      </w:r>
    </w:p>
    <w:p w14:paraId="34C458A9" w14:textId="0C912AC7" w:rsidR="0098582E" w:rsidRPr="008A5814" w:rsidRDefault="0098582E">
      <w:pPr>
        <w:rPr>
          <w:rFonts w:ascii="Times New Roman" w:hAnsi="Times New Roman" w:cs="Times New Roman"/>
        </w:rPr>
      </w:pPr>
    </w:p>
    <w:p w14:paraId="3822DAF3" w14:textId="2C368122" w:rsidR="00347EA0" w:rsidRPr="008A5814" w:rsidRDefault="00347EA0">
      <w:pPr>
        <w:rPr>
          <w:rFonts w:ascii="Times New Roman" w:hAnsi="Times New Roman" w:cs="Times New Roman"/>
        </w:rPr>
      </w:pPr>
    </w:p>
    <w:p w14:paraId="4204BB8F" w14:textId="77777777" w:rsidR="00347EA0" w:rsidRPr="008A5814" w:rsidRDefault="00347EA0">
      <w:pPr>
        <w:rPr>
          <w:rFonts w:ascii="Times New Roman" w:hAnsi="Times New Roman" w:cs="Times New Roman"/>
        </w:rPr>
      </w:pPr>
    </w:p>
    <w:p w14:paraId="6B8A2D2C" w14:textId="77777777" w:rsidR="00B27057" w:rsidRPr="008A5814" w:rsidRDefault="00B27057">
      <w:pPr>
        <w:rPr>
          <w:rFonts w:ascii="Times New Roman" w:hAnsi="Times New Roman" w:cs="Times New Roman"/>
        </w:rPr>
      </w:pPr>
    </w:p>
    <w:p w14:paraId="2EF3F2C3" w14:textId="77777777" w:rsidR="0098582E" w:rsidRPr="008A5814" w:rsidRDefault="0098582E" w:rsidP="00FA4A74">
      <w:pPr>
        <w:spacing w:after="100"/>
        <w:rPr>
          <w:rFonts w:ascii="Times New Roman" w:hAnsi="Times New Roman" w:cs="Times New Roman"/>
        </w:rPr>
      </w:pPr>
      <w:r w:rsidRPr="008A5814">
        <w:rPr>
          <w:rFonts w:ascii="Times New Roman" w:hAnsi="Times New Roman" w:cs="Times New Roman"/>
          <w:u w:val="single"/>
        </w:rPr>
        <w:t>ARTICLE 4</w:t>
      </w:r>
      <w:r w:rsidRPr="008A5814">
        <w:rPr>
          <w:rFonts w:ascii="Times New Roman" w:hAnsi="Times New Roman" w:cs="Times New Roman"/>
        </w:rPr>
        <w:t> : ASSURANCES</w:t>
      </w:r>
    </w:p>
    <w:p w14:paraId="5FB4ED64" w14:textId="77777777" w:rsidR="0098582E" w:rsidRPr="008A5814" w:rsidRDefault="0098582E" w:rsidP="004F6231">
      <w:pPr>
        <w:spacing w:after="0"/>
        <w:jc w:val="both"/>
        <w:rPr>
          <w:rFonts w:ascii="Times New Roman" w:hAnsi="Times New Roman" w:cs="Times New Roman"/>
        </w:rPr>
      </w:pPr>
      <w:r w:rsidRPr="008A5814">
        <w:rPr>
          <w:rFonts w:ascii="Times New Roman" w:hAnsi="Times New Roman" w:cs="Times New Roman"/>
        </w:rPr>
        <w:t xml:space="preserve">Les organisateurs, </w:t>
      </w:r>
      <w:r w:rsidRPr="008A5814">
        <w:rPr>
          <w:rFonts w:ascii="Times New Roman" w:hAnsi="Times New Roman" w:cs="Times New Roman"/>
          <w:b/>
        </w:rPr>
        <w:t xml:space="preserve">les personnes prêtant leur concours à l’organisation et les participants </w:t>
      </w:r>
      <w:r w:rsidRPr="008A5814">
        <w:rPr>
          <w:rFonts w:ascii="Times New Roman" w:hAnsi="Times New Roman" w:cs="Times New Roman"/>
        </w:rPr>
        <w:t>sont couverts par un contrat responsabilité civile souscrit auprès de la FFA.</w:t>
      </w:r>
      <w:r w:rsidR="00F273C5" w:rsidRPr="008A5814">
        <w:rPr>
          <w:rFonts w:ascii="Times New Roman" w:hAnsi="Times New Roman" w:cs="Times New Roman"/>
        </w:rPr>
        <w:t xml:space="preserve"> </w:t>
      </w:r>
      <w:r w:rsidR="00C552FB" w:rsidRPr="008A5814">
        <w:rPr>
          <w:rFonts w:ascii="Times New Roman" w:hAnsi="Times New Roman" w:cs="Times New Roman"/>
        </w:rPr>
        <w:t xml:space="preserve">Les licenciés FFA et des fédérations sportives bénéficient des assurances attachées à leur licence. Les non licenciés FFA sont couvert par une extension de garantie individuelle accident souscrite par le Langres </w:t>
      </w:r>
      <w:proofErr w:type="spellStart"/>
      <w:r w:rsidR="00C552FB" w:rsidRPr="008A5814">
        <w:rPr>
          <w:rFonts w:ascii="Times New Roman" w:hAnsi="Times New Roman" w:cs="Times New Roman"/>
        </w:rPr>
        <w:t>Athletic</w:t>
      </w:r>
      <w:proofErr w:type="spellEnd"/>
      <w:r w:rsidR="00C552FB" w:rsidRPr="008A5814">
        <w:rPr>
          <w:rFonts w:ascii="Times New Roman" w:hAnsi="Times New Roman" w:cs="Times New Roman"/>
        </w:rPr>
        <w:t xml:space="preserve"> Club Sud Haut Marnais.</w:t>
      </w:r>
    </w:p>
    <w:p w14:paraId="3B040B44" w14:textId="77777777" w:rsidR="00C552FB" w:rsidRPr="008A5814" w:rsidRDefault="00C552FB">
      <w:pPr>
        <w:rPr>
          <w:rFonts w:ascii="Times New Roman" w:hAnsi="Times New Roman" w:cs="Times New Roman"/>
        </w:rPr>
      </w:pPr>
    </w:p>
    <w:p w14:paraId="253105CC" w14:textId="77777777" w:rsidR="00C552FB" w:rsidRPr="008A5814" w:rsidRDefault="00C552FB" w:rsidP="00B27057">
      <w:pPr>
        <w:spacing w:after="100"/>
        <w:rPr>
          <w:rFonts w:ascii="Times New Roman" w:hAnsi="Times New Roman" w:cs="Times New Roman"/>
        </w:rPr>
      </w:pPr>
      <w:r w:rsidRPr="008A5814">
        <w:rPr>
          <w:rFonts w:ascii="Times New Roman" w:hAnsi="Times New Roman" w:cs="Times New Roman"/>
          <w:u w:val="single"/>
        </w:rPr>
        <w:t>ARTICLE 5</w:t>
      </w:r>
      <w:r w:rsidRPr="008A5814">
        <w:rPr>
          <w:rFonts w:ascii="Times New Roman" w:hAnsi="Times New Roman" w:cs="Times New Roman"/>
        </w:rPr>
        <w:t xml:space="preserve"> : </w:t>
      </w:r>
      <w:r w:rsidR="006A169A" w:rsidRPr="008A5814">
        <w:rPr>
          <w:rFonts w:ascii="Times New Roman" w:hAnsi="Times New Roman" w:cs="Times New Roman"/>
        </w:rPr>
        <w:t>INSCRIPTIONS</w:t>
      </w:r>
    </w:p>
    <w:p w14:paraId="64B831A2" w14:textId="4886D163" w:rsidR="005C14E0" w:rsidRPr="008A5814" w:rsidRDefault="006A169A" w:rsidP="004F6231">
      <w:pPr>
        <w:spacing w:after="0"/>
        <w:jc w:val="both"/>
        <w:rPr>
          <w:rFonts w:ascii="Times New Roman" w:hAnsi="Times New Roman" w:cs="Times New Roman"/>
        </w:rPr>
      </w:pPr>
      <w:r w:rsidRPr="008A5814">
        <w:rPr>
          <w:rFonts w:ascii="Times New Roman" w:hAnsi="Times New Roman" w:cs="Times New Roman"/>
        </w:rPr>
        <w:t>Les inscriptions doivent être individuelles</w:t>
      </w:r>
      <w:r w:rsidR="007E17C5" w:rsidRPr="008A5814">
        <w:rPr>
          <w:rFonts w:ascii="Times New Roman" w:hAnsi="Times New Roman" w:cs="Times New Roman"/>
        </w:rPr>
        <w:t>.</w:t>
      </w:r>
      <w:r w:rsidRPr="008A5814">
        <w:rPr>
          <w:rFonts w:ascii="Times New Roman" w:hAnsi="Times New Roman" w:cs="Times New Roman"/>
        </w:rPr>
        <w:t xml:space="preserve"> </w:t>
      </w:r>
    </w:p>
    <w:p w14:paraId="0954FB7B" w14:textId="77777777" w:rsidR="00F273C5" w:rsidRPr="008A5814" w:rsidRDefault="006A169A" w:rsidP="004F6231">
      <w:pPr>
        <w:spacing w:after="0"/>
        <w:jc w:val="both"/>
        <w:rPr>
          <w:rFonts w:ascii="Times New Roman" w:hAnsi="Times New Roman" w:cs="Times New Roman"/>
        </w:rPr>
      </w:pPr>
      <w:r w:rsidRPr="008A5814">
        <w:rPr>
          <w:rFonts w:ascii="Times New Roman" w:hAnsi="Times New Roman" w:cs="Times New Roman"/>
        </w:rPr>
        <w:t xml:space="preserve">Pour les licenciés FFA ou </w:t>
      </w:r>
      <w:r w:rsidR="00537E49" w:rsidRPr="008A5814">
        <w:rPr>
          <w:rFonts w:ascii="Times New Roman" w:hAnsi="Times New Roman" w:cs="Times New Roman"/>
        </w:rPr>
        <w:t>triathlon</w:t>
      </w:r>
      <w:r w:rsidR="005C14E0" w:rsidRPr="008A5814">
        <w:rPr>
          <w:rFonts w:ascii="Times New Roman" w:hAnsi="Times New Roman" w:cs="Times New Roman"/>
        </w:rPr>
        <w:t> :</w:t>
      </w:r>
      <w:r w:rsidRPr="008A5814">
        <w:rPr>
          <w:rFonts w:ascii="Times New Roman" w:hAnsi="Times New Roman" w:cs="Times New Roman"/>
        </w:rPr>
        <w:t xml:space="preserve"> </w:t>
      </w:r>
      <w:r w:rsidR="00537E49" w:rsidRPr="008A5814">
        <w:rPr>
          <w:rFonts w:ascii="Times New Roman" w:hAnsi="Times New Roman" w:cs="Times New Roman"/>
        </w:rPr>
        <w:t xml:space="preserve">à </w:t>
      </w:r>
      <w:r w:rsidRPr="008A5814">
        <w:rPr>
          <w:rFonts w:ascii="Times New Roman" w:hAnsi="Times New Roman" w:cs="Times New Roman"/>
        </w:rPr>
        <w:t>fournir obligatoirement le n° de la licence</w:t>
      </w:r>
      <w:r w:rsidR="00F273C5" w:rsidRPr="008A5814">
        <w:rPr>
          <w:rFonts w:ascii="Times New Roman" w:hAnsi="Times New Roman" w:cs="Times New Roman"/>
        </w:rPr>
        <w:t xml:space="preserve"> </w:t>
      </w:r>
      <w:proofErr w:type="gramStart"/>
      <w:r w:rsidR="00F273C5" w:rsidRPr="008A5814">
        <w:rPr>
          <w:rFonts w:ascii="Times New Roman" w:hAnsi="Times New Roman" w:cs="Times New Roman"/>
        </w:rPr>
        <w:t xml:space="preserve">et </w:t>
      </w:r>
      <w:r w:rsidRPr="008A5814">
        <w:rPr>
          <w:rFonts w:ascii="Times New Roman" w:hAnsi="Times New Roman" w:cs="Times New Roman"/>
        </w:rPr>
        <w:t xml:space="preserve"> le</w:t>
      </w:r>
      <w:proofErr w:type="gramEnd"/>
      <w:r w:rsidRPr="008A5814">
        <w:rPr>
          <w:rFonts w:ascii="Times New Roman" w:hAnsi="Times New Roman" w:cs="Times New Roman"/>
        </w:rPr>
        <w:t xml:space="preserve"> club</w:t>
      </w:r>
      <w:r w:rsidR="005C14E0" w:rsidRPr="008A5814">
        <w:rPr>
          <w:rFonts w:ascii="Times New Roman" w:hAnsi="Times New Roman" w:cs="Times New Roman"/>
        </w:rPr>
        <w:t>.</w:t>
      </w:r>
      <w:r w:rsidRPr="008A5814">
        <w:rPr>
          <w:rFonts w:ascii="Times New Roman" w:hAnsi="Times New Roman" w:cs="Times New Roman"/>
        </w:rPr>
        <w:t xml:space="preserve"> </w:t>
      </w:r>
    </w:p>
    <w:p w14:paraId="1C40592E" w14:textId="77777777" w:rsidR="006A169A" w:rsidRPr="008A5814" w:rsidRDefault="005C14E0" w:rsidP="004F6231">
      <w:pPr>
        <w:spacing w:after="0"/>
        <w:jc w:val="both"/>
        <w:rPr>
          <w:rFonts w:ascii="Times New Roman" w:hAnsi="Times New Roman" w:cs="Times New Roman"/>
        </w:rPr>
      </w:pPr>
      <w:r w:rsidRPr="008A5814">
        <w:rPr>
          <w:rFonts w:ascii="Times New Roman" w:hAnsi="Times New Roman" w:cs="Times New Roman"/>
        </w:rPr>
        <w:t>P</w:t>
      </w:r>
      <w:r w:rsidR="006A169A" w:rsidRPr="008A5814">
        <w:rPr>
          <w:rFonts w:ascii="Times New Roman" w:hAnsi="Times New Roman" w:cs="Times New Roman"/>
        </w:rPr>
        <w:t>our les non licencié</w:t>
      </w:r>
      <w:r w:rsidRPr="008A5814">
        <w:rPr>
          <w:rFonts w:ascii="Times New Roman" w:hAnsi="Times New Roman" w:cs="Times New Roman"/>
        </w:rPr>
        <w:t>s :</w:t>
      </w:r>
      <w:r w:rsidR="006A169A" w:rsidRPr="008A5814">
        <w:rPr>
          <w:rFonts w:ascii="Times New Roman" w:hAnsi="Times New Roman" w:cs="Times New Roman"/>
        </w:rPr>
        <w:t xml:space="preserve"> le certificat médical </w:t>
      </w:r>
      <w:r w:rsidR="00F273C5" w:rsidRPr="008A5814">
        <w:rPr>
          <w:rFonts w:ascii="Times New Roman" w:hAnsi="Times New Roman" w:cs="Times New Roman"/>
        </w:rPr>
        <w:t xml:space="preserve">daté de moins 1 an, de non contre-indication à la course en pied en compétition </w:t>
      </w:r>
      <w:r w:rsidR="006A169A" w:rsidRPr="008A5814">
        <w:rPr>
          <w:rFonts w:ascii="Times New Roman" w:hAnsi="Times New Roman" w:cs="Times New Roman"/>
        </w:rPr>
        <w:t>et l’autorisation parentale pour les mineurs sont obligatoire</w:t>
      </w:r>
      <w:r w:rsidR="00F273C5" w:rsidRPr="008A5814">
        <w:rPr>
          <w:rFonts w:ascii="Times New Roman" w:hAnsi="Times New Roman" w:cs="Times New Roman"/>
        </w:rPr>
        <w:t>s</w:t>
      </w:r>
      <w:r w:rsidR="006A169A" w:rsidRPr="008A5814">
        <w:rPr>
          <w:rFonts w:ascii="Times New Roman" w:hAnsi="Times New Roman" w:cs="Times New Roman"/>
        </w:rPr>
        <w:t>.</w:t>
      </w:r>
    </w:p>
    <w:p w14:paraId="6BA9F5BA" w14:textId="2ABDEECA" w:rsidR="006A169A" w:rsidRPr="008A5814" w:rsidRDefault="002A2746" w:rsidP="00537E49">
      <w:pPr>
        <w:spacing w:after="0"/>
        <w:jc w:val="both"/>
        <w:rPr>
          <w:rFonts w:ascii="Times New Roman" w:hAnsi="Times New Roman" w:cs="Times New Roman"/>
        </w:rPr>
      </w:pPr>
      <w:r w:rsidRPr="008A5814">
        <w:rPr>
          <w:rFonts w:ascii="Times New Roman" w:hAnsi="Times New Roman" w:cs="Times New Roman"/>
        </w:rPr>
        <w:t xml:space="preserve">Les inscriptions se feront via </w:t>
      </w:r>
      <w:r w:rsidR="00FB0903" w:rsidRPr="008A5814">
        <w:rPr>
          <w:rFonts w:ascii="Times New Roman" w:hAnsi="Times New Roman" w:cs="Times New Roman"/>
        </w:rPr>
        <w:t xml:space="preserve">le site de </w:t>
      </w:r>
      <w:proofErr w:type="gramStart"/>
      <w:r w:rsidR="00537E49" w:rsidRPr="008A5814">
        <w:rPr>
          <w:rFonts w:ascii="Times New Roman" w:hAnsi="Times New Roman" w:cs="Times New Roman"/>
        </w:rPr>
        <w:t>LEDOSSARD.COM</w:t>
      </w:r>
      <w:r w:rsidR="00FB0903" w:rsidRPr="008A5814">
        <w:rPr>
          <w:rFonts w:ascii="Times New Roman" w:hAnsi="Times New Roman" w:cs="Times New Roman"/>
        </w:rPr>
        <w:t xml:space="preserve"> </w:t>
      </w:r>
      <w:r w:rsidR="007E17C5" w:rsidRPr="008A5814">
        <w:rPr>
          <w:rFonts w:ascii="Times New Roman" w:hAnsi="Times New Roman" w:cs="Times New Roman"/>
        </w:rPr>
        <w:t>.</w:t>
      </w:r>
      <w:proofErr w:type="gramEnd"/>
      <w:r w:rsidR="007E17C5" w:rsidRPr="008A5814">
        <w:rPr>
          <w:rFonts w:ascii="Times New Roman" w:hAnsi="Times New Roman" w:cs="Times New Roman"/>
        </w:rPr>
        <w:t xml:space="preserve"> Il n’y aura aucune inscription sur place</w:t>
      </w:r>
      <w:r w:rsidR="00D37F16" w:rsidRPr="008A5814">
        <w:rPr>
          <w:rFonts w:ascii="Times New Roman" w:hAnsi="Times New Roman" w:cs="Times New Roman"/>
        </w:rPr>
        <w:t>.</w:t>
      </w:r>
    </w:p>
    <w:p w14:paraId="7244CD5D" w14:textId="77777777" w:rsidR="006A169A" w:rsidRPr="008A5814" w:rsidRDefault="006A169A" w:rsidP="007E17C5">
      <w:pPr>
        <w:rPr>
          <w:rFonts w:ascii="Times New Roman" w:hAnsi="Times New Roman" w:cs="Times New Roman"/>
          <w:b/>
          <w:sz w:val="20"/>
        </w:rPr>
      </w:pPr>
    </w:p>
    <w:p w14:paraId="54875F19" w14:textId="77777777" w:rsidR="006A169A" w:rsidRPr="008A5814" w:rsidRDefault="006A169A" w:rsidP="00B27057">
      <w:pPr>
        <w:spacing w:after="100"/>
        <w:rPr>
          <w:rFonts w:ascii="Times New Roman" w:hAnsi="Times New Roman" w:cs="Times New Roman"/>
        </w:rPr>
      </w:pPr>
      <w:r w:rsidRPr="008A5814">
        <w:rPr>
          <w:rFonts w:ascii="Times New Roman" w:hAnsi="Times New Roman" w:cs="Times New Roman"/>
          <w:u w:val="single"/>
        </w:rPr>
        <w:t>ARTICLE 6</w:t>
      </w:r>
      <w:r w:rsidRPr="008A5814">
        <w:rPr>
          <w:rFonts w:ascii="Times New Roman" w:hAnsi="Times New Roman" w:cs="Times New Roman"/>
        </w:rPr>
        <w:t> : DROITS D’ENGAGEMENT</w:t>
      </w:r>
    </w:p>
    <w:p w14:paraId="685814BA" w14:textId="04D146D8" w:rsidR="006A169A" w:rsidRPr="008A5814" w:rsidRDefault="009E7C45" w:rsidP="00197F67">
      <w:pPr>
        <w:spacing w:after="0"/>
        <w:rPr>
          <w:rFonts w:ascii="Times New Roman" w:hAnsi="Times New Roman" w:cs="Times New Roman"/>
        </w:rPr>
      </w:pPr>
      <w:r w:rsidRPr="008A5814">
        <w:rPr>
          <w:rFonts w:ascii="Times New Roman" w:hAnsi="Times New Roman" w:cs="Times New Roman"/>
        </w:rPr>
        <w:t>1</w:t>
      </w:r>
      <w:r w:rsidR="007E17C5" w:rsidRPr="008A5814">
        <w:rPr>
          <w:rFonts w:ascii="Times New Roman" w:hAnsi="Times New Roman" w:cs="Times New Roman"/>
        </w:rPr>
        <w:t>2</w:t>
      </w:r>
      <w:bookmarkStart w:id="0" w:name="_Hlk76536730"/>
      <w:r w:rsidR="006A169A" w:rsidRPr="008A5814">
        <w:rPr>
          <w:rFonts w:ascii="Times New Roman" w:hAnsi="Times New Roman" w:cs="Times New Roman"/>
        </w:rPr>
        <w:t>€</w:t>
      </w:r>
      <w:bookmarkEnd w:id="0"/>
      <w:r w:rsidR="006A169A" w:rsidRPr="008A5814">
        <w:rPr>
          <w:rFonts w:ascii="Times New Roman" w:hAnsi="Times New Roman" w:cs="Times New Roman"/>
        </w:rPr>
        <w:t xml:space="preserve"> </w:t>
      </w:r>
      <w:r w:rsidR="00537E49" w:rsidRPr="008A5814">
        <w:rPr>
          <w:rFonts w:ascii="Times New Roman" w:hAnsi="Times New Roman" w:cs="Times New Roman"/>
        </w:rPr>
        <w:t xml:space="preserve">pour les 9000m, </w:t>
      </w:r>
      <w:r w:rsidR="00C2392B" w:rsidRPr="008A5814">
        <w:rPr>
          <w:rFonts w:ascii="Times New Roman" w:hAnsi="Times New Roman" w:cs="Times New Roman"/>
        </w:rPr>
        <w:t>né(e) en 200</w:t>
      </w:r>
      <w:r w:rsidR="008A5814">
        <w:rPr>
          <w:rFonts w:ascii="Times New Roman" w:hAnsi="Times New Roman" w:cs="Times New Roman"/>
        </w:rPr>
        <w:t>4</w:t>
      </w:r>
      <w:r w:rsidR="006A169A" w:rsidRPr="008A5814">
        <w:rPr>
          <w:rFonts w:ascii="Times New Roman" w:hAnsi="Times New Roman" w:cs="Times New Roman"/>
        </w:rPr>
        <w:t xml:space="preserve"> et avant</w:t>
      </w:r>
      <w:r w:rsidR="00F273C5" w:rsidRPr="008A5814">
        <w:rPr>
          <w:rFonts w:ascii="Times New Roman" w:hAnsi="Times New Roman" w:cs="Times New Roman"/>
        </w:rPr>
        <w:t>, inscription en ligne</w:t>
      </w:r>
      <w:r w:rsidR="007E17C5" w:rsidRPr="008A5814">
        <w:rPr>
          <w:rFonts w:ascii="Times New Roman" w:hAnsi="Times New Roman" w:cs="Times New Roman"/>
        </w:rPr>
        <w:t xml:space="preserve"> obli</w:t>
      </w:r>
      <w:r w:rsidR="00D37F16" w:rsidRPr="008A5814">
        <w:rPr>
          <w:rFonts w:ascii="Times New Roman" w:hAnsi="Times New Roman" w:cs="Times New Roman"/>
        </w:rPr>
        <w:t>gatoire.</w:t>
      </w:r>
    </w:p>
    <w:p w14:paraId="56881611" w14:textId="15A4776B" w:rsidR="00D37F16" w:rsidRPr="008A5814" w:rsidRDefault="00D37F16" w:rsidP="00197F67">
      <w:pPr>
        <w:spacing w:after="0"/>
        <w:rPr>
          <w:rFonts w:ascii="Times New Roman" w:hAnsi="Times New Roman" w:cs="Times New Roman"/>
        </w:rPr>
      </w:pPr>
      <w:r w:rsidRPr="008A5814">
        <w:rPr>
          <w:rFonts w:ascii="Times New Roman" w:hAnsi="Times New Roman" w:cs="Times New Roman"/>
        </w:rPr>
        <w:t>Attention, si les mesures sanitaires ne nous permettent pas d’organiser la course, l’inscription sera remboursée moins les 1</w:t>
      </w:r>
      <w:r w:rsidR="00C730DD" w:rsidRPr="008A5814">
        <w:rPr>
          <w:rFonts w:ascii="Times New Roman" w:hAnsi="Times New Roman" w:cs="Times New Roman"/>
        </w:rPr>
        <w:t>€</w:t>
      </w:r>
      <w:r w:rsidRPr="008A5814">
        <w:rPr>
          <w:rFonts w:ascii="Times New Roman" w:hAnsi="Times New Roman" w:cs="Times New Roman"/>
        </w:rPr>
        <w:t xml:space="preserve"> de frais d’inscription.</w:t>
      </w:r>
    </w:p>
    <w:p w14:paraId="0C9C13BF" w14:textId="0DA6383B" w:rsidR="006A169A" w:rsidRDefault="006A169A" w:rsidP="00197F67">
      <w:pPr>
        <w:spacing w:after="0"/>
        <w:rPr>
          <w:rFonts w:ascii="Times New Roman" w:hAnsi="Times New Roman" w:cs="Times New Roman"/>
        </w:rPr>
      </w:pPr>
    </w:p>
    <w:p w14:paraId="5AAE4AF2" w14:textId="77777777" w:rsidR="006A169A" w:rsidRDefault="006A169A" w:rsidP="006A169A">
      <w:pPr>
        <w:rPr>
          <w:rFonts w:ascii="Times New Roman" w:hAnsi="Times New Roman" w:cs="Times New Roman"/>
        </w:rPr>
      </w:pPr>
    </w:p>
    <w:p w14:paraId="6B7E0778" w14:textId="77777777" w:rsidR="006A169A" w:rsidRDefault="006A169A" w:rsidP="00B27057">
      <w:pPr>
        <w:spacing w:after="100"/>
        <w:rPr>
          <w:rFonts w:ascii="Times New Roman" w:hAnsi="Times New Roman" w:cs="Times New Roman"/>
        </w:rPr>
      </w:pPr>
      <w:r w:rsidRPr="00B27057">
        <w:rPr>
          <w:rFonts w:ascii="Times New Roman" w:hAnsi="Times New Roman" w:cs="Times New Roman"/>
          <w:u w:val="single"/>
        </w:rPr>
        <w:t>ARTICLE 7</w:t>
      </w:r>
      <w:r>
        <w:rPr>
          <w:rFonts w:ascii="Times New Roman" w:hAnsi="Times New Roman" w:cs="Times New Roman"/>
        </w:rPr>
        <w:t> : HORAIRES et DISTANCES</w:t>
      </w:r>
    </w:p>
    <w:p w14:paraId="1DB5D32A" w14:textId="327C446F" w:rsidR="00AC5EF9" w:rsidRDefault="00AC5EF9" w:rsidP="006A169A">
      <w:pPr>
        <w:pStyle w:val="Paragraphedeliste"/>
        <w:numPr>
          <w:ilvl w:val="0"/>
          <w:numId w:val="1"/>
        </w:numPr>
        <w:rPr>
          <w:rFonts w:ascii="Times New Roman" w:hAnsi="Times New Roman" w:cs="Times New Roman"/>
        </w:rPr>
      </w:pPr>
      <w:r>
        <w:rPr>
          <w:rFonts w:ascii="Times New Roman" w:hAnsi="Times New Roman" w:cs="Times New Roman"/>
        </w:rPr>
        <w:t>1</w:t>
      </w:r>
      <w:r w:rsidR="002A2746">
        <w:rPr>
          <w:rFonts w:ascii="Times New Roman" w:hAnsi="Times New Roman" w:cs="Times New Roman"/>
        </w:rPr>
        <w:t>8</w:t>
      </w:r>
      <w:r w:rsidR="00495B7D">
        <w:rPr>
          <w:rFonts w:ascii="Times New Roman" w:hAnsi="Times New Roman" w:cs="Times New Roman"/>
        </w:rPr>
        <w:t>h</w:t>
      </w:r>
      <w:r w:rsidR="007E17C5">
        <w:rPr>
          <w:rFonts w:ascii="Times New Roman" w:hAnsi="Times New Roman" w:cs="Times New Roman"/>
        </w:rPr>
        <w:t>00</w:t>
      </w:r>
      <w:r>
        <w:rPr>
          <w:rFonts w:ascii="Times New Roman" w:hAnsi="Times New Roman" w:cs="Times New Roman"/>
        </w:rPr>
        <w:t xml:space="preserve"> femmes et hommes né(e)</w:t>
      </w:r>
      <w:r w:rsidRPr="008A5814">
        <w:rPr>
          <w:rFonts w:ascii="Times New Roman" w:hAnsi="Times New Roman" w:cs="Times New Roman"/>
        </w:rPr>
        <w:t>s en 200</w:t>
      </w:r>
      <w:r w:rsidR="008A5814">
        <w:rPr>
          <w:rFonts w:ascii="Times New Roman" w:hAnsi="Times New Roman" w:cs="Times New Roman"/>
        </w:rPr>
        <w:t>4</w:t>
      </w:r>
      <w:r w:rsidRPr="008A5814">
        <w:rPr>
          <w:rFonts w:ascii="Times New Roman" w:hAnsi="Times New Roman" w:cs="Times New Roman"/>
        </w:rPr>
        <w:t xml:space="preserve"> </w:t>
      </w:r>
      <w:r>
        <w:rPr>
          <w:rFonts w:ascii="Times New Roman" w:hAnsi="Times New Roman" w:cs="Times New Roman"/>
        </w:rPr>
        <w:t>et avant</w:t>
      </w:r>
      <w:r w:rsidR="008A5814">
        <w:rPr>
          <w:rFonts w:ascii="Times New Roman" w:hAnsi="Times New Roman" w:cs="Times New Roman"/>
        </w:rPr>
        <w:t xml:space="preserve"> : </w:t>
      </w:r>
      <w:r>
        <w:rPr>
          <w:rFonts w:ascii="Times New Roman" w:hAnsi="Times New Roman" w:cs="Times New Roman"/>
        </w:rPr>
        <w:t>9000m (3 tours)</w:t>
      </w:r>
    </w:p>
    <w:p w14:paraId="6372B23F" w14:textId="77777777" w:rsidR="00B27057" w:rsidRDefault="00B27057" w:rsidP="00B27057">
      <w:pPr>
        <w:pStyle w:val="Paragraphedeliste"/>
        <w:ind w:left="1065"/>
        <w:rPr>
          <w:rFonts w:ascii="Times New Roman" w:hAnsi="Times New Roman" w:cs="Times New Roman"/>
        </w:rPr>
      </w:pPr>
    </w:p>
    <w:p w14:paraId="422CF95F" w14:textId="77777777" w:rsidR="00AC5EF9" w:rsidRDefault="00AC5EF9" w:rsidP="00B27057">
      <w:pPr>
        <w:spacing w:after="100"/>
        <w:rPr>
          <w:rFonts w:ascii="Times New Roman" w:hAnsi="Times New Roman" w:cs="Times New Roman"/>
        </w:rPr>
      </w:pPr>
      <w:r w:rsidRPr="00B27057">
        <w:rPr>
          <w:rFonts w:ascii="Times New Roman" w:hAnsi="Times New Roman" w:cs="Times New Roman"/>
          <w:u w:val="single"/>
        </w:rPr>
        <w:t>ARTICLE 9</w:t>
      </w:r>
      <w:r>
        <w:rPr>
          <w:rFonts w:ascii="Times New Roman" w:hAnsi="Times New Roman" w:cs="Times New Roman"/>
        </w:rPr>
        <w:t> : REMISE DES PRIX</w:t>
      </w:r>
    </w:p>
    <w:p w14:paraId="69A1AA22" w14:textId="6B23A555" w:rsidR="00AC5EF9" w:rsidRPr="008A5814" w:rsidRDefault="007E17C5" w:rsidP="00AC5EF9">
      <w:pPr>
        <w:rPr>
          <w:rFonts w:ascii="Times New Roman" w:hAnsi="Times New Roman" w:cs="Times New Roman"/>
        </w:rPr>
      </w:pPr>
      <w:r w:rsidRPr="008A5814">
        <w:rPr>
          <w:rFonts w:ascii="Times New Roman" w:hAnsi="Times New Roman" w:cs="Times New Roman"/>
        </w:rPr>
        <w:t>Il n’y aura pas de remise des prix. Les</w:t>
      </w:r>
      <w:r w:rsidR="009266DA" w:rsidRPr="008A5814">
        <w:rPr>
          <w:rFonts w:ascii="Times New Roman" w:hAnsi="Times New Roman" w:cs="Times New Roman"/>
        </w:rPr>
        <w:t xml:space="preserve"> 5 premières femmes et </w:t>
      </w:r>
      <w:r w:rsidRPr="008A5814">
        <w:rPr>
          <w:rFonts w:ascii="Times New Roman" w:hAnsi="Times New Roman" w:cs="Times New Roman"/>
        </w:rPr>
        <w:t>5 premiers hommes seront récompensés à leur arrivée.</w:t>
      </w:r>
    </w:p>
    <w:p w14:paraId="7A08BFCD" w14:textId="77777777" w:rsidR="00AC5EF9" w:rsidRPr="008A5814" w:rsidRDefault="00AC5EF9" w:rsidP="00B27057">
      <w:pPr>
        <w:spacing w:after="100"/>
        <w:rPr>
          <w:rFonts w:ascii="Times New Roman" w:hAnsi="Times New Roman" w:cs="Times New Roman"/>
          <w:u w:val="single"/>
        </w:rPr>
      </w:pPr>
      <w:r w:rsidRPr="008A5814">
        <w:rPr>
          <w:rFonts w:ascii="Times New Roman" w:hAnsi="Times New Roman" w:cs="Times New Roman"/>
          <w:u w:val="single"/>
        </w:rPr>
        <w:t xml:space="preserve">ARTICLE 10 : </w:t>
      </w:r>
    </w:p>
    <w:p w14:paraId="3CB3196D" w14:textId="77777777" w:rsidR="00AC5EF9" w:rsidRDefault="00AC5EF9" w:rsidP="00AC5EF9">
      <w:pPr>
        <w:rPr>
          <w:rFonts w:ascii="Times New Roman" w:hAnsi="Times New Roman" w:cs="Times New Roman"/>
        </w:rPr>
      </w:pPr>
      <w:r>
        <w:rPr>
          <w:rFonts w:ascii="Times New Roman" w:hAnsi="Times New Roman" w:cs="Times New Roman"/>
        </w:rPr>
        <w:t>Les concurrents acceptent que leur image soit utilis</w:t>
      </w:r>
      <w:r w:rsidR="00F273C5">
        <w:rPr>
          <w:rFonts w:ascii="Times New Roman" w:hAnsi="Times New Roman" w:cs="Times New Roman"/>
        </w:rPr>
        <w:t>ée</w:t>
      </w:r>
      <w:r>
        <w:rPr>
          <w:rFonts w:ascii="Times New Roman" w:hAnsi="Times New Roman" w:cs="Times New Roman"/>
        </w:rPr>
        <w:t xml:space="preserve"> dans les diverses communications de l’épreuve.</w:t>
      </w:r>
    </w:p>
    <w:p w14:paraId="3DE3517A" w14:textId="77777777" w:rsidR="00AC5EF9" w:rsidRDefault="00AC5EF9" w:rsidP="00B27057">
      <w:pPr>
        <w:spacing w:after="100"/>
        <w:rPr>
          <w:rFonts w:ascii="Times New Roman" w:hAnsi="Times New Roman" w:cs="Times New Roman"/>
        </w:rPr>
      </w:pPr>
      <w:r w:rsidRPr="00B27057">
        <w:rPr>
          <w:rFonts w:ascii="Times New Roman" w:hAnsi="Times New Roman" w:cs="Times New Roman"/>
          <w:u w:val="single"/>
        </w:rPr>
        <w:t>ARTICLE 11</w:t>
      </w:r>
      <w:r>
        <w:rPr>
          <w:rFonts w:ascii="Times New Roman" w:hAnsi="Times New Roman" w:cs="Times New Roman"/>
        </w:rPr>
        <w:t xml:space="preserve"> : </w:t>
      </w:r>
    </w:p>
    <w:p w14:paraId="54B977DB" w14:textId="77777777" w:rsidR="00AC5EF9" w:rsidRDefault="00AC5EF9" w:rsidP="00AC5EF9">
      <w:pPr>
        <w:rPr>
          <w:rFonts w:ascii="Times New Roman" w:hAnsi="Times New Roman" w:cs="Times New Roman"/>
        </w:rPr>
      </w:pPr>
      <w:r>
        <w:rPr>
          <w:rFonts w:ascii="Times New Roman" w:hAnsi="Times New Roman" w:cs="Times New Roman"/>
        </w:rPr>
        <w:t>La participation à la course des remparts implique l’acceptation du présent règlement.</w:t>
      </w:r>
    </w:p>
    <w:p w14:paraId="6A37F1C9" w14:textId="77777777" w:rsidR="00AC5EF9" w:rsidRDefault="00AC5EF9" w:rsidP="00AC5EF9">
      <w:pPr>
        <w:rPr>
          <w:rFonts w:ascii="Times New Roman" w:hAnsi="Times New Roman" w:cs="Times New Roman"/>
        </w:rPr>
      </w:pPr>
    </w:p>
    <w:p w14:paraId="7F439511" w14:textId="77777777" w:rsidR="00AC5EF9" w:rsidRPr="00AC5EF9" w:rsidRDefault="00AC5EF9" w:rsidP="004F6231">
      <w:pPr>
        <w:spacing w:after="100"/>
        <w:jc w:val="both"/>
        <w:rPr>
          <w:rFonts w:ascii="Times New Roman" w:hAnsi="Times New Roman" w:cs="Times New Roman"/>
        </w:rPr>
      </w:pPr>
      <w:r w:rsidRPr="00B27057">
        <w:rPr>
          <w:rFonts w:ascii="Times New Roman" w:hAnsi="Times New Roman" w:cs="Times New Roman"/>
          <w:u w:val="single"/>
        </w:rPr>
        <w:t>ARTICLE12</w:t>
      </w:r>
      <w:r>
        <w:rPr>
          <w:rFonts w:ascii="Times New Roman" w:hAnsi="Times New Roman" w:cs="Times New Roman"/>
        </w:rPr>
        <w:t> : Conformément à la loi informatique et liberté du 06 janvier 1978, tout concurrent dispose d’un droit d’accès et de rectification aux données personnelles le concernant. Par notre intermédiaire, il peut être amené à recevoir des propositions d’autres sociétés ou associations. S’il ne le souhaite pas, il lui suffit de nous l’indiquer par écrit en précisant ses noms, prénom et adresse.</w:t>
      </w:r>
    </w:p>
    <w:sectPr w:rsidR="00AC5EF9" w:rsidRPr="00AC5EF9" w:rsidSect="00197F67">
      <w:pgSz w:w="11906" w:h="16838"/>
      <w:pgMar w:top="709"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D1D0E"/>
    <w:multiLevelType w:val="hybridMultilevel"/>
    <w:tmpl w:val="DF4AA11C"/>
    <w:lvl w:ilvl="0" w:tplc="AA5653D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629"/>
    <w:rsid w:val="00026BF2"/>
    <w:rsid w:val="000777A9"/>
    <w:rsid w:val="000E1828"/>
    <w:rsid w:val="000F2CFD"/>
    <w:rsid w:val="0010304A"/>
    <w:rsid w:val="00197F67"/>
    <w:rsid w:val="002A2746"/>
    <w:rsid w:val="00332C32"/>
    <w:rsid w:val="00347EA0"/>
    <w:rsid w:val="00495B7D"/>
    <w:rsid w:val="004F6231"/>
    <w:rsid w:val="005038C6"/>
    <w:rsid w:val="00537E49"/>
    <w:rsid w:val="005C14E0"/>
    <w:rsid w:val="005F20DF"/>
    <w:rsid w:val="00637AB0"/>
    <w:rsid w:val="00652794"/>
    <w:rsid w:val="006A169A"/>
    <w:rsid w:val="007D1629"/>
    <w:rsid w:val="007E17C5"/>
    <w:rsid w:val="00837872"/>
    <w:rsid w:val="008A5814"/>
    <w:rsid w:val="009105E7"/>
    <w:rsid w:val="009266DA"/>
    <w:rsid w:val="0098582E"/>
    <w:rsid w:val="009E7C45"/>
    <w:rsid w:val="00A12F9C"/>
    <w:rsid w:val="00A73B20"/>
    <w:rsid w:val="00A749B2"/>
    <w:rsid w:val="00AC5EF9"/>
    <w:rsid w:val="00B10348"/>
    <w:rsid w:val="00B27057"/>
    <w:rsid w:val="00B84330"/>
    <w:rsid w:val="00BC7FE3"/>
    <w:rsid w:val="00C2392B"/>
    <w:rsid w:val="00C552FB"/>
    <w:rsid w:val="00C730DD"/>
    <w:rsid w:val="00CA0993"/>
    <w:rsid w:val="00CB4ED4"/>
    <w:rsid w:val="00D37F16"/>
    <w:rsid w:val="00DC6DAC"/>
    <w:rsid w:val="00F273C5"/>
    <w:rsid w:val="00FA4A74"/>
    <w:rsid w:val="00FB09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6EC0"/>
  <w15:docId w15:val="{C05BE41D-A846-4E3F-A7E4-29222965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169A"/>
    <w:pPr>
      <w:ind w:left="720"/>
      <w:contextualSpacing/>
    </w:pPr>
  </w:style>
  <w:style w:type="paragraph" w:styleId="Sous-titre">
    <w:name w:val="Subtitle"/>
    <w:basedOn w:val="Normal"/>
    <w:next w:val="Normal"/>
    <w:link w:val="Sous-titreCar"/>
    <w:uiPriority w:val="11"/>
    <w:qFormat/>
    <w:rsid w:val="00197F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97F67"/>
    <w:rPr>
      <w:rFonts w:asciiTheme="majorHAnsi" w:eastAsiaTheme="majorEastAsia" w:hAnsiTheme="majorHAnsi" w:cstheme="majorBidi"/>
      <w:i/>
      <w:iCs/>
      <w:color w:val="4F81BD" w:themeColor="accent1"/>
      <w:spacing w:val="15"/>
      <w:sz w:val="24"/>
      <w:szCs w:val="24"/>
    </w:rPr>
  </w:style>
  <w:style w:type="paragraph" w:styleId="Textedebulles">
    <w:name w:val="Balloon Text"/>
    <w:basedOn w:val="Normal"/>
    <w:link w:val="TextedebullesCar"/>
    <w:uiPriority w:val="99"/>
    <w:semiHidden/>
    <w:unhideWhenUsed/>
    <w:rsid w:val="00CB4E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4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3608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SODIAAL</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Franck</dc:creator>
  <cp:lastModifiedBy>Sari Varney</cp:lastModifiedBy>
  <cp:revision>2</cp:revision>
  <cp:lastPrinted>2019-09-17T11:30:00Z</cp:lastPrinted>
  <dcterms:created xsi:type="dcterms:W3CDTF">2021-08-26T13:02:00Z</dcterms:created>
  <dcterms:modified xsi:type="dcterms:W3CDTF">2021-08-26T13:02:00Z</dcterms:modified>
</cp:coreProperties>
</file>